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29" w:rsidRDefault="00701EE6" w:rsidP="00701EE6">
      <w:pPr>
        <w:jc w:val="center"/>
        <w:rPr>
          <w:rFonts w:ascii="Arial" w:hAnsi="Arial" w:cs="Arial"/>
          <w:sz w:val="24"/>
          <w:szCs w:val="24"/>
        </w:rPr>
      </w:pPr>
      <w:r>
        <w:rPr>
          <w:rFonts w:ascii="Arial" w:hAnsi="Arial" w:cs="Arial"/>
          <w:b/>
          <w:sz w:val="40"/>
          <w:szCs w:val="40"/>
        </w:rPr>
        <w:t>MARLDON PARISH COUNCIL</w:t>
      </w:r>
    </w:p>
    <w:p w:rsidR="00701EE6" w:rsidRDefault="00701EE6" w:rsidP="00701EE6">
      <w:pPr>
        <w:jc w:val="center"/>
        <w:rPr>
          <w:rFonts w:ascii="Arial" w:hAnsi="Arial" w:cs="Arial"/>
          <w:sz w:val="24"/>
          <w:szCs w:val="24"/>
        </w:rPr>
      </w:pPr>
      <w:r>
        <w:rPr>
          <w:rFonts w:ascii="Arial" w:hAnsi="Arial" w:cs="Arial"/>
          <w:sz w:val="24"/>
          <w:szCs w:val="24"/>
        </w:rPr>
        <w:t>Minutes of Extraordinary/Emergency Meeting held on</w:t>
      </w:r>
    </w:p>
    <w:p w:rsidR="00701EE6" w:rsidRDefault="00701EE6" w:rsidP="00701EE6">
      <w:pPr>
        <w:jc w:val="center"/>
        <w:rPr>
          <w:rFonts w:ascii="Arial" w:hAnsi="Arial" w:cs="Arial"/>
          <w:sz w:val="24"/>
          <w:szCs w:val="24"/>
        </w:rPr>
      </w:pPr>
      <w:r>
        <w:rPr>
          <w:rFonts w:ascii="Arial" w:hAnsi="Arial" w:cs="Arial"/>
          <w:sz w:val="24"/>
          <w:szCs w:val="24"/>
        </w:rPr>
        <w:t xml:space="preserve"> Monday 13</w:t>
      </w:r>
      <w:r w:rsidRPr="00701EE6">
        <w:rPr>
          <w:rFonts w:ascii="Arial" w:hAnsi="Arial" w:cs="Arial"/>
          <w:sz w:val="24"/>
          <w:szCs w:val="24"/>
          <w:vertAlign w:val="superscript"/>
        </w:rPr>
        <w:t>th</w:t>
      </w:r>
      <w:r>
        <w:rPr>
          <w:rFonts w:ascii="Arial" w:hAnsi="Arial" w:cs="Arial"/>
          <w:sz w:val="24"/>
          <w:szCs w:val="24"/>
        </w:rPr>
        <w:t xml:space="preserve"> May 2019 at 7pm</w:t>
      </w:r>
    </w:p>
    <w:p w:rsidR="00701EE6" w:rsidRDefault="00701EE6" w:rsidP="00701EE6">
      <w:pPr>
        <w:jc w:val="center"/>
        <w:rPr>
          <w:rFonts w:ascii="Arial" w:hAnsi="Arial" w:cs="Arial"/>
          <w:sz w:val="24"/>
          <w:szCs w:val="24"/>
        </w:rPr>
      </w:pPr>
    </w:p>
    <w:p w:rsidR="00701EE6" w:rsidRDefault="00701EE6" w:rsidP="00701EE6">
      <w:pPr>
        <w:rPr>
          <w:rFonts w:ascii="Arial" w:hAnsi="Arial" w:cs="Arial"/>
          <w:sz w:val="24"/>
          <w:szCs w:val="24"/>
        </w:rPr>
      </w:pPr>
      <w:r>
        <w:rPr>
          <w:rFonts w:ascii="Arial" w:hAnsi="Arial" w:cs="Arial"/>
          <w:b/>
          <w:sz w:val="24"/>
          <w:szCs w:val="24"/>
        </w:rPr>
        <w:t xml:space="preserve">PRESENT: </w:t>
      </w:r>
      <w:r>
        <w:rPr>
          <w:rFonts w:ascii="Arial" w:hAnsi="Arial" w:cs="Arial"/>
          <w:sz w:val="24"/>
          <w:szCs w:val="24"/>
        </w:rPr>
        <w:t xml:space="preserve">Cllr. J T Pennington.  Cllr. S Veasey.  Cllr. J Clarke.  Cllr. M Oliphant. Cllr. F Palk.  </w:t>
      </w:r>
      <w:proofErr w:type="gramStart"/>
      <w:r>
        <w:rPr>
          <w:rFonts w:ascii="Arial" w:hAnsi="Arial" w:cs="Arial"/>
          <w:sz w:val="24"/>
          <w:szCs w:val="24"/>
        </w:rPr>
        <w:t>Cllr. N Stevens.</w:t>
      </w:r>
      <w:proofErr w:type="gramEnd"/>
      <w:r w:rsidR="00D902CD">
        <w:rPr>
          <w:rFonts w:ascii="Arial" w:hAnsi="Arial" w:cs="Arial"/>
          <w:sz w:val="24"/>
          <w:szCs w:val="24"/>
        </w:rPr>
        <w:t xml:space="preserve"> Cllr. Page</w:t>
      </w:r>
      <w:bookmarkStart w:id="0" w:name="_GoBack"/>
      <w:bookmarkEnd w:id="0"/>
    </w:p>
    <w:p w:rsidR="00701EE6" w:rsidRDefault="00701EE6" w:rsidP="00701EE6">
      <w:pPr>
        <w:rPr>
          <w:rFonts w:ascii="Arial" w:hAnsi="Arial" w:cs="Arial"/>
          <w:sz w:val="24"/>
          <w:szCs w:val="24"/>
        </w:rPr>
      </w:pPr>
    </w:p>
    <w:p w:rsidR="00701EE6" w:rsidRDefault="00701EE6" w:rsidP="00701EE6">
      <w:pPr>
        <w:rPr>
          <w:rFonts w:ascii="Arial" w:hAnsi="Arial" w:cs="Arial"/>
          <w:sz w:val="24"/>
          <w:szCs w:val="24"/>
        </w:rPr>
      </w:pPr>
      <w:r>
        <w:rPr>
          <w:rFonts w:ascii="Arial" w:hAnsi="Arial" w:cs="Arial"/>
          <w:b/>
          <w:sz w:val="24"/>
          <w:szCs w:val="24"/>
        </w:rPr>
        <w:t xml:space="preserve">ALSO PRESENT: </w:t>
      </w:r>
      <w:r>
        <w:rPr>
          <w:rFonts w:ascii="Arial" w:hAnsi="Arial" w:cs="Arial"/>
          <w:sz w:val="24"/>
          <w:szCs w:val="24"/>
        </w:rPr>
        <w:t>Clerk to the Parish Council, Mrs S J Watt</w:t>
      </w:r>
    </w:p>
    <w:p w:rsidR="00701EE6" w:rsidRDefault="00701EE6" w:rsidP="00701EE6">
      <w:pPr>
        <w:rPr>
          <w:rFonts w:ascii="Arial" w:hAnsi="Arial" w:cs="Arial"/>
          <w:sz w:val="24"/>
          <w:szCs w:val="24"/>
        </w:rPr>
      </w:pPr>
      <w:r>
        <w:rPr>
          <w:rFonts w:ascii="Arial" w:hAnsi="Arial" w:cs="Arial"/>
          <w:sz w:val="24"/>
          <w:szCs w:val="24"/>
        </w:rPr>
        <w:t>There were no members of the public present.</w:t>
      </w:r>
    </w:p>
    <w:p w:rsidR="001E39C8" w:rsidRDefault="001E39C8" w:rsidP="00701EE6">
      <w:pPr>
        <w:rPr>
          <w:rFonts w:ascii="Arial" w:hAnsi="Arial" w:cs="Arial"/>
          <w:sz w:val="24"/>
          <w:szCs w:val="24"/>
        </w:rPr>
      </w:pPr>
      <w:r>
        <w:rPr>
          <w:rFonts w:ascii="Arial" w:hAnsi="Arial" w:cs="Arial"/>
          <w:sz w:val="24"/>
          <w:szCs w:val="24"/>
        </w:rPr>
        <w:t xml:space="preserve">All </w:t>
      </w:r>
      <w:r w:rsidR="00F37327">
        <w:rPr>
          <w:rFonts w:ascii="Arial" w:hAnsi="Arial" w:cs="Arial"/>
          <w:sz w:val="24"/>
          <w:szCs w:val="24"/>
        </w:rPr>
        <w:t>Cllrs. Present</w:t>
      </w:r>
      <w:r>
        <w:rPr>
          <w:rFonts w:ascii="Arial" w:hAnsi="Arial" w:cs="Arial"/>
          <w:sz w:val="24"/>
          <w:szCs w:val="24"/>
        </w:rPr>
        <w:t xml:space="preserve"> signed their Acceptance of Office, which was duly confirmed and signed by The Clerk.</w:t>
      </w:r>
    </w:p>
    <w:p w:rsidR="00701EE6" w:rsidRPr="00701EE6" w:rsidRDefault="00701EE6" w:rsidP="00701EE6">
      <w:pPr>
        <w:pStyle w:val="ListParagraph"/>
        <w:numPr>
          <w:ilvl w:val="0"/>
          <w:numId w:val="1"/>
        </w:numPr>
        <w:rPr>
          <w:rFonts w:ascii="Arial" w:hAnsi="Arial" w:cs="Arial"/>
          <w:b/>
          <w:sz w:val="24"/>
          <w:szCs w:val="24"/>
        </w:rPr>
      </w:pPr>
      <w:r>
        <w:rPr>
          <w:rFonts w:ascii="Arial" w:hAnsi="Arial" w:cs="Arial"/>
          <w:b/>
          <w:sz w:val="24"/>
          <w:szCs w:val="24"/>
        </w:rPr>
        <w:t>(05.19)</w:t>
      </w:r>
      <w:r>
        <w:rPr>
          <w:rFonts w:ascii="Arial" w:hAnsi="Arial" w:cs="Arial"/>
          <w:b/>
          <w:sz w:val="24"/>
          <w:szCs w:val="24"/>
        </w:rPr>
        <w:tab/>
      </w:r>
      <w:r w:rsidRPr="00701EE6">
        <w:rPr>
          <w:rFonts w:ascii="Arial" w:hAnsi="Arial" w:cs="Arial"/>
          <w:b/>
          <w:sz w:val="24"/>
          <w:szCs w:val="24"/>
          <w:u w:val="single"/>
        </w:rPr>
        <w:t>APOLOGIES:</w:t>
      </w:r>
    </w:p>
    <w:p w:rsidR="00701EE6" w:rsidRDefault="00701EE6" w:rsidP="00701EE6">
      <w:pPr>
        <w:pStyle w:val="ListParagraph"/>
        <w:ind w:left="2160"/>
        <w:rPr>
          <w:rFonts w:ascii="Arial" w:hAnsi="Arial" w:cs="Arial"/>
          <w:sz w:val="24"/>
          <w:szCs w:val="24"/>
        </w:rPr>
      </w:pPr>
      <w:r>
        <w:rPr>
          <w:rFonts w:ascii="Arial" w:hAnsi="Arial" w:cs="Arial"/>
          <w:sz w:val="24"/>
          <w:szCs w:val="24"/>
        </w:rPr>
        <w:t>Apologies received from Cllr. Hawkins. Cllr. Webber. Cllr. Thorp</w:t>
      </w:r>
    </w:p>
    <w:p w:rsidR="00701EE6" w:rsidRDefault="00701EE6" w:rsidP="00701EE6">
      <w:pPr>
        <w:pStyle w:val="ListParagraph"/>
        <w:ind w:left="2160"/>
        <w:rPr>
          <w:rFonts w:ascii="Arial" w:hAnsi="Arial" w:cs="Arial"/>
          <w:sz w:val="24"/>
          <w:szCs w:val="24"/>
        </w:rPr>
      </w:pPr>
    </w:p>
    <w:p w:rsidR="00701EE6" w:rsidRDefault="00701EE6" w:rsidP="00701EE6">
      <w:pPr>
        <w:pStyle w:val="ListParagraph"/>
        <w:numPr>
          <w:ilvl w:val="0"/>
          <w:numId w:val="1"/>
        </w:numPr>
        <w:rPr>
          <w:rFonts w:ascii="Arial" w:hAnsi="Arial" w:cs="Arial"/>
          <w:b/>
          <w:sz w:val="24"/>
          <w:szCs w:val="24"/>
          <w:u w:val="single"/>
        </w:rPr>
      </w:pPr>
      <w:r>
        <w:rPr>
          <w:rFonts w:ascii="Arial" w:hAnsi="Arial" w:cs="Arial"/>
          <w:b/>
          <w:sz w:val="24"/>
          <w:szCs w:val="24"/>
        </w:rPr>
        <w:t>(05.19)</w:t>
      </w:r>
      <w:r>
        <w:rPr>
          <w:rFonts w:ascii="Arial" w:hAnsi="Arial" w:cs="Arial"/>
          <w:b/>
          <w:sz w:val="24"/>
          <w:szCs w:val="24"/>
        </w:rPr>
        <w:tab/>
      </w:r>
      <w:r>
        <w:rPr>
          <w:rFonts w:ascii="Arial" w:hAnsi="Arial" w:cs="Arial"/>
          <w:b/>
          <w:sz w:val="24"/>
          <w:szCs w:val="24"/>
          <w:u w:val="single"/>
        </w:rPr>
        <w:t xml:space="preserve">ELECTION OF CHAIRMAN: </w:t>
      </w:r>
    </w:p>
    <w:p w:rsidR="00701EE6" w:rsidRDefault="00701EE6" w:rsidP="00701EE6">
      <w:pPr>
        <w:pStyle w:val="ListParagraph"/>
        <w:ind w:left="2160"/>
        <w:rPr>
          <w:rFonts w:ascii="Arial" w:hAnsi="Arial" w:cs="Arial"/>
          <w:sz w:val="24"/>
          <w:szCs w:val="24"/>
        </w:rPr>
      </w:pPr>
      <w:r>
        <w:rPr>
          <w:rFonts w:ascii="Arial" w:hAnsi="Arial" w:cs="Arial"/>
          <w:sz w:val="24"/>
          <w:szCs w:val="24"/>
        </w:rPr>
        <w:t>Cllr. Oliphant nominated Cllr. S Veasey and was seconded by Cllr. Clarke.</w:t>
      </w:r>
    </w:p>
    <w:p w:rsidR="00701EE6" w:rsidRDefault="00701EE6" w:rsidP="00701EE6">
      <w:pPr>
        <w:pStyle w:val="ListParagraph"/>
        <w:ind w:left="2160"/>
        <w:rPr>
          <w:rFonts w:ascii="Arial" w:hAnsi="Arial" w:cs="Arial"/>
          <w:sz w:val="24"/>
          <w:szCs w:val="24"/>
        </w:rPr>
      </w:pPr>
      <w:r>
        <w:rPr>
          <w:rFonts w:ascii="Arial" w:hAnsi="Arial" w:cs="Arial"/>
          <w:sz w:val="24"/>
          <w:szCs w:val="24"/>
        </w:rPr>
        <w:t>Cllr. Steve Veasey was duly elected as Chairman for this meeting.</w:t>
      </w:r>
    </w:p>
    <w:p w:rsidR="001E39C8" w:rsidRPr="001E39C8" w:rsidRDefault="001E39C8" w:rsidP="001E39C8">
      <w:pPr>
        <w:pStyle w:val="ListParagraph"/>
        <w:numPr>
          <w:ilvl w:val="0"/>
          <w:numId w:val="1"/>
        </w:numPr>
        <w:rPr>
          <w:rFonts w:ascii="Arial" w:hAnsi="Arial" w:cs="Arial"/>
          <w:b/>
          <w:sz w:val="24"/>
          <w:szCs w:val="24"/>
        </w:rPr>
      </w:pPr>
      <w:r>
        <w:rPr>
          <w:rFonts w:ascii="Arial" w:hAnsi="Arial" w:cs="Arial"/>
          <w:b/>
          <w:sz w:val="24"/>
          <w:szCs w:val="24"/>
        </w:rPr>
        <w:t>(05.19)</w:t>
      </w:r>
      <w:r>
        <w:rPr>
          <w:rFonts w:ascii="Arial" w:hAnsi="Arial" w:cs="Arial"/>
          <w:b/>
          <w:sz w:val="24"/>
          <w:szCs w:val="24"/>
        </w:rPr>
        <w:tab/>
      </w:r>
      <w:r>
        <w:rPr>
          <w:rFonts w:ascii="Arial" w:hAnsi="Arial" w:cs="Arial"/>
          <w:b/>
          <w:sz w:val="24"/>
          <w:szCs w:val="24"/>
          <w:u w:val="single"/>
        </w:rPr>
        <w:t>DECLARATIONS of INTEREST:</w:t>
      </w:r>
    </w:p>
    <w:p w:rsidR="001E39C8" w:rsidRDefault="001E39C8" w:rsidP="001E39C8">
      <w:pPr>
        <w:pStyle w:val="ListParagraph"/>
        <w:ind w:left="2160"/>
        <w:rPr>
          <w:rFonts w:ascii="Arial" w:hAnsi="Arial" w:cs="Arial"/>
          <w:sz w:val="24"/>
          <w:szCs w:val="24"/>
        </w:rPr>
      </w:pPr>
      <w:r>
        <w:rPr>
          <w:rFonts w:ascii="Arial" w:hAnsi="Arial" w:cs="Arial"/>
          <w:sz w:val="24"/>
          <w:szCs w:val="24"/>
        </w:rPr>
        <w:t>None</w:t>
      </w:r>
    </w:p>
    <w:p w:rsidR="001E39C8" w:rsidRDefault="001E39C8" w:rsidP="001E39C8">
      <w:pPr>
        <w:rPr>
          <w:rFonts w:ascii="Arial" w:hAnsi="Arial" w:cs="Arial"/>
          <w:b/>
          <w:sz w:val="24"/>
          <w:szCs w:val="24"/>
        </w:rPr>
      </w:pPr>
    </w:p>
    <w:p w:rsidR="001E39C8" w:rsidRPr="001E39C8" w:rsidRDefault="001E39C8" w:rsidP="001E39C8">
      <w:pPr>
        <w:pStyle w:val="ListParagraph"/>
        <w:numPr>
          <w:ilvl w:val="0"/>
          <w:numId w:val="1"/>
        </w:numPr>
        <w:rPr>
          <w:rFonts w:ascii="Arial" w:hAnsi="Arial" w:cs="Arial"/>
          <w:b/>
          <w:sz w:val="24"/>
          <w:szCs w:val="24"/>
        </w:rPr>
      </w:pPr>
      <w:r>
        <w:rPr>
          <w:rFonts w:ascii="Arial" w:hAnsi="Arial" w:cs="Arial"/>
          <w:b/>
          <w:sz w:val="24"/>
          <w:szCs w:val="24"/>
        </w:rPr>
        <w:t>(05.19)</w:t>
      </w:r>
      <w:r>
        <w:rPr>
          <w:rFonts w:ascii="Arial" w:hAnsi="Arial" w:cs="Arial"/>
          <w:b/>
          <w:sz w:val="24"/>
          <w:szCs w:val="24"/>
        </w:rPr>
        <w:tab/>
      </w:r>
      <w:r>
        <w:rPr>
          <w:rFonts w:ascii="Arial" w:hAnsi="Arial" w:cs="Arial"/>
          <w:b/>
          <w:sz w:val="24"/>
          <w:szCs w:val="24"/>
          <w:u w:val="single"/>
        </w:rPr>
        <w:t xml:space="preserve">PLANNING APPLICATIONS TO CONSIDER: </w:t>
      </w:r>
      <w:r>
        <w:rPr>
          <w:rFonts w:ascii="Arial" w:hAnsi="Arial" w:cs="Arial"/>
          <w:sz w:val="24"/>
          <w:szCs w:val="24"/>
        </w:rPr>
        <w:t xml:space="preserve">urgent Planning     </w:t>
      </w:r>
      <w:r>
        <w:rPr>
          <w:rFonts w:ascii="Arial" w:hAnsi="Arial" w:cs="Arial"/>
          <w:sz w:val="24"/>
          <w:szCs w:val="24"/>
        </w:rPr>
        <w:tab/>
      </w:r>
      <w:r>
        <w:rPr>
          <w:rFonts w:ascii="Arial" w:hAnsi="Arial" w:cs="Arial"/>
          <w:sz w:val="24"/>
          <w:szCs w:val="24"/>
        </w:rPr>
        <w:tab/>
        <w:t xml:space="preserve">requests for consideration by </w:t>
      </w:r>
      <w:r w:rsidRPr="001E39C8">
        <w:rPr>
          <w:rFonts w:ascii="Arial" w:hAnsi="Arial" w:cs="Arial"/>
          <w:sz w:val="24"/>
          <w:szCs w:val="24"/>
        </w:rPr>
        <w:t>17/05/2019</w:t>
      </w:r>
      <w:r>
        <w:rPr>
          <w:rFonts w:ascii="Arial" w:hAnsi="Arial" w:cs="Arial"/>
          <w:sz w:val="24"/>
          <w:szCs w:val="24"/>
        </w:rPr>
        <w:t>.</w:t>
      </w:r>
    </w:p>
    <w:p w:rsidR="001E39C8" w:rsidRDefault="001E39C8" w:rsidP="001E39C8">
      <w:pPr>
        <w:ind w:left="2160"/>
        <w:rPr>
          <w:rFonts w:ascii="Arial" w:hAnsi="Arial" w:cs="Arial"/>
          <w:b/>
          <w:sz w:val="24"/>
          <w:szCs w:val="24"/>
        </w:rPr>
      </w:pPr>
      <w:r>
        <w:rPr>
          <w:rFonts w:ascii="Arial" w:hAnsi="Arial" w:cs="Arial"/>
          <w:b/>
          <w:sz w:val="24"/>
          <w:szCs w:val="24"/>
        </w:rPr>
        <w:t xml:space="preserve">a): 0421/19FUL: </w:t>
      </w:r>
      <w:r>
        <w:rPr>
          <w:rFonts w:ascii="Arial" w:hAnsi="Arial" w:cs="Arial"/>
          <w:b/>
          <w:sz w:val="24"/>
          <w:szCs w:val="24"/>
        </w:rPr>
        <w:tab/>
      </w:r>
      <w:r>
        <w:rPr>
          <w:rFonts w:ascii="Arial" w:hAnsi="Arial" w:cs="Arial"/>
          <w:b/>
          <w:sz w:val="24"/>
          <w:szCs w:val="24"/>
        </w:rPr>
        <w:tab/>
        <w:t>Recommendation – REFUSAL</w:t>
      </w:r>
    </w:p>
    <w:p w:rsidR="001E39C8" w:rsidRDefault="001E39C8" w:rsidP="001E39C8">
      <w:pPr>
        <w:ind w:left="2160"/>
        <w:rPr>
          <w:rFonts w:ascii="Arial" w:hAnsi="Arial" w:cs="Arial"/>
          <w:b/>
          <w:sz w:val="24"/>
          <w:szCs w:val="24"/>
        </w:rPr>
      </w:pPr>
      <w:r>
        <w:rPr>
          <w:rFonts w:ascii="Arial" w:hAnsi="Arial" w:cs="Arial"/>
          <w:b/>
          <w:sz w:val="24"/>
          <w:szCs w:val="24"/>
        </w:rPr>
        <w:t xml:space="preserve">b): 0643/19/HH0643: </w:t>
      </w:r>
      <w:r>
        <w:rPr>
          <w:rFonts w:ascii="Arial" w:hAnsi="Arial" w:cs="Arial"/>
          <w:b/>
          <w:sz w:val="24"/>
          <w:szCs w:val="24"/>
        </w:rPr>
        <w:tab/>
        <w:t>Recommendation – APPROVAL</w:t>
      </w:r>
    </w:p>
    <w:p w:rsidR="001E39C8" w:rsidRDefault="001E39C8" w:rsidP="001E39C8">
      <w:pPr>
        <w:ind w:left="2160"/>
        <w:rPr>
          <w:rFonts w:ascii="Arial" w:hAnsi="Arial" w:cs="Arial"/>
          <w:b/>
          <w:sz w:val="24"/>
          <w:szCs w:val="24"/>
        </w:rPr>
      </w:pPr>
      <w:r>
        <w:rPr>
          <w:rFonts w:ascii="Arial" w:hAnsi="Arial" w:cs="Arial"/>
          <w:b/>
          <w:sz w:val="24"/>
          <w:szCs w:val="24"/>
        </w:rPr>
        <w:t xml:space="preserve">C): 1118/19/HHO: </w:t>
      </w:r>
      <w:r>
        <w:rPr>
          <w:rFonts w:ascii="Arial" w:hAnsi="Arial" w:cs="Arial"/>
          <w:b/>
          <w:sz w:val="24"/>
          <w:szCs w:val="24"/>
        </w:rPr>
        <w:tab/>
      </w:r>
      <w:r>
        <w:rPr>
          <w:rFonts w:ascii="Arial" w:hAnsi="Arial" w:cs="Arial"/>
          <w:b/>
          <w:sz w:val="24"/>
          <w:szCs w:val="24"/>
        </w:rPr>
        <w:tab/>
        <w:t>Recommendation – APPROVAL</w:t>
      </w:r>
    </w:p>
    <w:p w:rsidR="001E39C8" w:rsidRDefault="001E39C8" w:rsidP="001E39C8">
      <w:pPr>
        <w:rPr>
          <w:rFonts w:ascii="Arial" w:hAnsi="Arial" w:cs="Arial"/>
          <w:b/>
          <w:sz w:val="24"/>
          <w:szCs w:val="24"/>
        </w:rPr>
      </w:pPr>
    </w:p>
    <w:p w:rsidR="001E39C8" w:rsidRPr="001E39C8" w:rsidRDefault="001E39C8" w:rsidP="001E39C8">
      <w:pPr>
        <w:pStyle w:val="ListParagraph"/>
        <w:numPr>
          <w:ilvl w:val="0"/>
          <w:numId w:val="1"/>
        </w:numPr>
        <w:rPr>
          <w:rFonts w:ascii="Arial" w:hAnsi="Arial" w:cs="Arial"/>
          <w:b/>
          <w:sz w:val="24"/>
          <w:szCs w:val="24"/>
        </w:rPr>
      </w:pPr>
      <w:r>
        <w:rPr>
          <w:rFonts w:ascii="Arial" w:hAnsi="Arial" w:cs="Arial"/>
          <w:b/>
          <w:sz w:val="24"/>
          <w:szCs w:val="24"/>
        </w:rPr>
        <w:t>(05.19)</w:t>
      </w:r>
      <w:r>
        <w:rPr>
          <w:rFonts w:ascii="Arial" w:hAnsi="Arial" w:cs="Arial"/>
          <w:b/>
          <w:sz w:val="24"/>
          <w:szCs w:val="24"/>
        </w:rPr>
        <w:tab/>
      </w:r>
      <w:r>
        <w:rPr>
          <w:rFonts w:ascii="Arial" w:hAnsi="Arial" w:cs="Arial"/>
          <w:b/>
          <w:sz w:val="24"/>
          <w:szCs w:val="24"/>
          <w:u w:val="single"/>
        </w:rPr>
        <w:t>BUSINESS AT THE DISCRETION OF THE CHAIR:</w:t>
      </w:r>
      <w:r>
        <w:rPr>
          <w:rFonts w:ascii="Arial" w:hAnsi="Arial" w:cs="Arial"/>
          <w:sz w:val="24"/>
          <w:szCs w:val="24"/>
        </w:rPr>
        <w:t xml:space="preserve"> </w:t>
      </w:r>
    </w:p>
    <w:p w:rsidR="001E39C8" w:rsidRDefault="001E39C8" w:rsidP="001E39C8">
      <w:pPr>
        <w:pStyle w:val="ListParagraph"/>
        <w:rPr>
          <w:rFonts w:ascii="Arial" w:hAnsi="Arial" w:cs="Arial"/>
          <w:b/>
          <w:sz w:val="24"/>
          <w:szCs w:val="24"/>
        </w:rPr>
      </w:pPr>
    </w:p>
    <w:p w:rsidR="001E39C8" w:rsidRDefault="001E39C8" w:rsidP="001E39C8">
      <w:pPr>
        <w:pStyle w:val="ListParagraph"/>
        <w:ind w:left="2160"/>
        <w:rPr>
          <w:rFonts w:ascii="Arial" w:hAnsi="Arial" w:cs="Arial"/>
          <w:sz w:val="24"/>
          <w:szCs w:val="24"/>
        </w:rPr>
      </w:pPr>
      <w:r>
        <w:rPr>
          <w:rFonts w:ascii="Arial" w:hAnsi="Arial" w:cs="Arial"/>
          <w:sz w:val="24"/>
          <w:szCs w:val="24"/>
        </w:rPr>
        <w:t xml:space="preserve">Urgent situation regarding the dangers of possible collapse of the cliff onto adjoining properties and danger of injury to </w:t>
      </w:r>
      <w:r w:rsidR="00F37327">
        <w:rPr>
          <w:rFonts w:ascii="Arial" w:hAnsi="Arial" w:cs="Arial"/>
          <w:sz w:val="24"/>
          <w:szCs w:val="24"/>
        </w:rPr>
        <w:t>passers-by</w:t>
      </w:r>
      <w:r>
        <w:rPr>
          <w:rFonts w:ascii="Arial" w:hAnsi="Arial" w:cs="Arial"/>
          <w:sz w:val="24"/>
          <w:szCs w:val="24"/>
        </w:rPr>
        <w:t xml:space="preserve"> behind the Village Hall.</w:t>
      </w:r>
    </w:p>
    <w:p w:rsidR="004809B3" w:rsidRDefault="001E39C8" w:rsidP="001E39C8">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 xml:space="preserve">The report and quote received from Robin Hood, Consultant Geologist of A.R. Hood &amp; Associates </w:t>
      </w:r>
      <w:r w:rsidR="000D6044">
        <w:rPr>
          <w:rFonts w:ascii="Arial" w:hAnsi="Arial" w:cs="Arial"/>
          <w:sz w:val="24"/>
          <w:szCs w:val="24"/>
        </w:rPr>
        <w:t>– geotechnical, was read</w:t>
      </w:r>
      <w:r>
        <w:rPr>
          <w:rFonts w:ascii="Arial" w:hAnsi="Arial" w:cs="Arial"/>
          <w:sz w:val="24"/>
          <w:szCs w:val="24"/>
        </w:rPr>
        <w:t xml:space="preserve"> out to the meeting. Cllr. Veasey explained, that although a number of companies had been approached, none had the relevant insurance cover to complete the works required.  </w:t>
      </w:r>
    </w:p>
    <w:p w:rsidR="001E39C8" w:rsidRDefault="004809B3" w:rsidP="001E39C8">
      <w:pPr>
        <w:rPr>
          <w:rFonts w:ascii="Arial" w:hAnsi="Arial" w:cs="Arial"/>
          <w:sz w:val="24"/>
          <w:szCs w:val="24"/>
        </w:rPr>
      </w:pPr>
      <w:r>
        <w:rPr>
          <w:rFonts w:ascii="Arial" w:hAnsi="Arial" w:cs="Arial"/>
          <w:sz w:val="24"/>
          <w:szCs w:val="24"/>
        </w:rPr>
        <w:t>A.R.  Hood &amp; Associates had already carried out some of the clearance work and were well acquainted with the problems and dangers. They submitted their quote, subject to identified extras such as the cost of Elite Scaffolding of £580.00 +vat, the collective sum is £13,630 + vat; this covered Engineers Supervisory duties and related duties relevant to the urgent works to be carried</w:t>
      </w:r>
      <w:r w:rsidR="000D6044">
        <w:rPr>
          <w:rFonts w:ascii="Arial" w:hAnsi="Arial" w:cs="Arial"/>
          <w:sz w:val="24"/>
          <w:szCs w:val="24"/>
        </w:rPr>
        <w:t xml:space="preserve"> out</w:t>
      </w:r>
      <w:r>
        <w:rPr>
          <w:rFonts w:ascii="Arial" w:hAnsi="Arial" w:cs="Arial"/>
          <w:sz w:val="24"/>
          <w:szCs w:val="24"/>
        </w:rPr>
        <w:t xml:space="preserve">. A.R. Hood &amp; Associates also confirmed that they could start this week </w:t>
      </w:r>
      <w:r w:rsidR="000D6044">
        <w:rPr>
          <w:rFonts w:ascii="Arial" w:hAnsi="Arial" w:cs="Arial"/>
          <w:sz w:val="24"/>
          <w:szCs w:val="24"/>
        </w:rPr>
        <w:t xml:space="preserve">(16/17 May) </w:t>
      </w:r>
      <w:r>
        <w:rPr>
          <w:rFonts w:ascii="Arial" w:hAnsi="Arial" w:cs="Arial"/>
          <w:sz w:val="24"/>
          <w:szCs w:val="24"/>
        </w:rPr>
        <w:t>and immediately secure the area.  The whole works to completion would be approximately 2 -3 weeks, weather permitting.</w:t>
      </w:r>
    </w:p>
    <w:p w:rsidR="004809B3" w:rsidRDefault="004809B3" w:rsidP="001E39C8">
      <w:pPr>
        <w:rPr>
          <w:rFonts w:ascii="Arial" w:hAnsi="Arial" w:cs="Arial"/>
          <w:sz w:val="24"/>
          <w:szCs w:val="24"/>
        </w:rPr>
      </w:pPr>
      <w:r>
        <w:rPr>
          <w:rFonts w:ascii="Arial" w:hAnsi="Arial" w:cs="Arial"/>
          <w:sz w:val="24"/>
          <w:szCs w:val="24"/>
        </w:rPr>
        <w:t>It was suggested that Marldon Parish Council fund this work immediately as it owned the lands and the walls.  This was proposed by Cllr. Veasey and seconded by Cllr. Palk. There was a show of hands in favour with one abstention.  There</w:t>
      </w:r>
      <w:r w:rsidR="00F37327">
        <w:rPr>
          <w:rFonts w:ascii="Arial" w:hAnsi="Arial" w:cs="Arial"/>
          <w:sz w:val="24"/>
          <w:szCs w:val="24"/>
        </w:rPr>
        <w:t>fore,</w:t>
      </w:r>
      <w:r>
        <w:rPr>
          <w:rFonts w:ascii="Arial" w:hAnsi="Arial" w:cs="Arial"/>
          <w:sz w:val="24"/>
          <w:szCs w:val="24"/>
        </w:rPr>
        <w:t xml:space="preserve"> it was minuted and duly confirmed that Marldon Parish Council would accept A.R. Hood &amp; Associates quotation and the Clerk would inform them to commence with the works the next day.</w:t>
      </w:r>
    </w:p>
    <w:p w:rsidR="004809B3" w:rsidRDefault="004809B3" w:rsidP="001E39C8">
      <w:pPr>
        <w:rPr>
          <w:rFonts w:ascii="Arial" w:hAnsi="Arial" w:cs="Arial"/>
          <w:sz w:val="24"/>
          <w:szCs w:val="24"/>
        </w:rPr>
      </w:pPr>
      <w:r>
        <w:rPr>
          <w:rFonts w:ascii="Arial" w:hAnsi="Arial" w:cs="Arial"/>
          <w:sz w:val="24"/>
          <w:szCs w:val="24"/>
        </w:rPr>
        <w:t xml:space="preserve">Cllr. </w:t>
      </w:r>
      <w:r w:rsidR="00F37327">
        <w:rPr>
          <w:rFonts w:ascii="Arial" w:hAnsi="Arial" w:cs="Arial"/>
          <w:sz w:val="24"/>
          <w:szCs w:val="24"/>
        </w:rPr>
        <w:t>Pennington voiced</w:t>
      </w:r>
      <w:r>
        <w:rPr>
          <w:rFonts w:ascii="Arial" w:hAnsi="Arial" w:cs="Arial"/>
          <w:sz w:val="24"/>
          <w:szCs w:val="24"/>
        </w:rPr>
        <w:t xml:space="preserve"> an amendment to postpone any works for two to three weeks so he could continue to liaise with others and investigate the use of s106 funds. This was not seconded and it was stated that the Parish Council would be liable if there were any incidents or injuries because of a delay.  Furthermore, the Councillors present were not aware of these discussions and could therefore, not make an informed decision and had to go with the advice of the professional geotechnical information they had been given.</w:t>
      </w:r>
    </w:p>
    <w:p w:rsidR="00F37327" w:rsidRDefault="00F37327" w:rsidP="001E39C8">
      <w:pPr>
        <w:rPr>
          <w:rFonts w:ascii="Arial" w:hAnsi="Arial" w:cs="Arial"/>
          <w:sz w:val="24"/>
          <w:szCs w:val="24"/>
        </w:rPr>
      </w:pPr>
      <w:r>
        <w:rPr>
          <w:rFonts w:ascii="Arial" w:hAnsi="Arial" w:cs="Arial"/>
          <w:sz w:val="24"/>
          <w:szCs w:val="24"/>
        </w:rPr>
        <w:t xml:space="preserve">The Clerk was also requested to ask A. R. Hood &amp; Associates to obtain a quote for the Palisade fencing to 2.4mtrs in height. </w:t>
      </w:r>
    </w:p>
    <w:p w:rsidR="00F37327" w:rsidRDefault="00F37327" w:rsidP="001E39C8">
      <w:pPr>
        <w:rPr>
          <w:rFonts w:ascii="Arial" w:hAnsi="Arial" w:cs="Arial"/>
          <w:sz w:val="24"/>
          <w:szCs w:val="24"/>
        </w:rPr>
      </w:pPr>
      <w:r>
        <w:rPr>
          <w:rFonts w:ascii="Arial" w:hAnsi="Arial" w:cs="Arial"/>
          <w:sz w:val="24"/>
          <w:szCs w:val="24"/>
        </w:rPr>
        <w:t>The above decisions were voted on and agreed due to the high risk and Health &amp; Safety concerns of the current situation.</w:t>
      </w:r>
    </w:p>
    <w:p w:rsidR="00F37327" w:rsidRDefault="00F37327" w:rsidP="001E39C8">
      <w:pPr>
        <w:rPr>
          <w:rFonts w:ascii="Arial" w:hAnsi="Arial" w:cs="Arial"/>
          <w:sz w:val="24"/>
          <w:szCs w:val="24"/>
        </w:rPr>
      </w:pPr>
    </w:p>
    <w:p w:rsidR="00F37327" w:rsidRDefault="00F37327" w:rsidP="001E39C8">
      <w:pPr>
        <w:rPr>
          <w:rFonts w:ascii="Arial" w:hAnsi="Arial" w:cs="Arial"/>
          <w:sz w:val="24"/>
          <w:szCs w:val="24"/>
        </w:rPr>
      </w:pPr>
      <w:r>
        <w:rPr>
          <w:rFonts w:ascii="Arial" w:hAnsi="Arial" w:cs="Arial"/>
          <w:sz w:val="24"/>
          <w:szCs w:val="24"/>
        </w:rPr>
        <w:t>The Meeting Closed at 8pm.</w:t>
      </w:r>
    </w:p>
    <w:p w:rsidR="00AF4B12" w:rsidRDefault="00AF4B12" w:rsidP="001E39C8">
      <w:pPr>
        <w:rPr>
          <w:rFonts w:ascii="Arial" w:hAnsi="Arial" w:cs="Arial"/>
          <w:sz w:val="24"/>
          <w:szCs w:val="24"/>
        </w:rPr>
      </w:pPr>
    </w:p>
    <w:p w:rsidR="00AF4B12" w:rsidRDefault="00AF4B12" w:rsidP="001E39C8">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AF4B12" w:rsidRDefault="00AF4B12" w:rsidP="001E39C8">
      <w:pPr>
        <w:rPr>
          <w:rFonts w:ascii="Arial" w:hAnsi="Arial" w:cs="Arial"/>
          <w:sz w:val="24"/>
          <w:szCs w:val="24"/>
        </w:rPr>
      </w:pPr>
      <w:r>
        <w:rPr>
          <w:rFonts w:ascii="Arial" w:hAnsi="Arial" w:cs="Arial"/>
          <w:sz w:val="24"/>
          <w:szCs w:val="24"/>
        </w:rPr>
        <w:t xml:space="preserve"> __________________________ Chairman of </w:t>
      </w:r>
      <w:proofErr w:type="spellStart"/>
      <w:r>
        <w:rPr>
          <w:rFonts w:ascii="Arial" w:hAnsi="Arial" w:cs="Arial"/>
          <w:sz w:val="24"/>
          <w:szCs w:val="24"/>
        </w:rPr>
        <w:t>Marldon</w:t>
      </w:r>
      <w:proofErr w:type="spellEnd"/>
      <w:r>
        <w:rPr>
          <w:rFonts w:ascii="Arial" w:hAnsi="Arial" w:cs="Arial"/>
          <w:sz w:val="24"/>
          <w:szCs w:val="24"/>
        </w:rPr>
        <w:t xml:space="preserve"> Parish Council</w:t>
      </w:r>
    </w:p>
    <w:p w:rsidR="00AF4B12" w:rsidRPr="001E39C8" w:rsidRDefault="00AF4B12" w:rsidP="001E39C8">
      <w:pPr>
        <w:rPr>
          <w:rFonts w:ascii="Arial" w:hAnsi="Arial" w:cs="Arial"/>
          <w:sz w:val="24"/>
          <w:szCs w:val="24"/>
        </w:rPr>
      </w:pPr>
      <w:r>
        <w:rPr>
          <w:rFonts w:ascii="Arial" w:hAnsi="Arial" w:cs="Arial"/>
          <w:sz w:val="24"/>
          <w:szCs w:val="24"/>
        </w:rPr>
        <w:t>Date</w:t>
      </w:r>
      <w:proofErr w:type="gramStart"/>
      <w:r>
        <w:rPr>
          <w:rFonts w:ascii="Arial" w:hAnsi="Arial" w:cs="Arial"/>
          <w:sz w:val="24"/>
          <w:szCs w:val="24"/>
        </w:rPr>
        <w:t>:………………………………..</w:t>
      </w:r>
      <w:proofErr w:type="gramEnd"/>
    </w:p>
    <w:p w:rsidR="00701EE6" w:rsidRPr="00522FBC" w:rsidRDefault="00701EE6" w:rsidP="00522FBC">
      <w:pPr>
        <w:rPr>
          <w:rFonts w:ascii="Arial" w:hAnsi="Arial" w:cs="Arial"/>
          <w:b/>
          <w:sz w:val="24"/>
          <w:szCs w:val="24"/>
        </w:rPr>
      </w:pPr>
    </w:p>
    <w:sectPr w:rsidR="00701EE6" w:rsidRPr="00522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5F4A"/>
    <w:multiLevelType w:val="hybridMultilevel"/>
    <w:tmpl w:val="E19E0B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E6"/>
    <w:rsid w:val="000D6044"/>
    <w:rsid w:val="001D1A29"/>
    <w:rsid w:val="001E39C8"/>
    <w:rsid w:val="004809B3"/>
    <w:rsid w:val="00522FBC"/>
    <w:rsid w:val="00701EE6"/>
    <w:rsid w:val="00AF4B12"/>
    <w:rsid w:val="00D902CD"/>
    <w:rsid w:val="00F3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2019-05-27T17:58:00Z</cp:lastPrinted>
  <dcterms:created xsi:type="dcterms:W3CDTF">2019-05-27T14:44:00Z</dcterms:created>
  <dcterms:modified xsi:type="dcterms:W3CDTF">2019-05-28T06:17:00Z</dcterms:modified>
</cp:coreProperties>
</file>